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43" w:rsidRPr="0045254B" w:rsidRDefault="0045254B" w:rsidP="0045254B">
      <w:pPr>
        <w:pStyle w:val="Naslov1"/>
        <w:keepNext w:val="0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Cs w:val="24"/>
          <w:lang w:bidi="en-US"/>
        </w:rPr>
      </w:pPr>
      <w:bookmarkStart w:id="0" w:name="_Toc317410332"/>
      <w:bookmarkStart w:id="1" w:name="_Toc317427062"/>
      <w:bookmarkStart w:id="2" w:name="_Toc318114453"/>
      <w:bookmarkStart w:id="3" w:name="_Toc391828319"/>
      <w:bookmarkStart w:id="4" w:name="_Toc391828373"/>
      <w:bookmarkStart w:id="5" w:name="_Toc391828470"/>
      <w:r w:rsidRPr="0045254B">
        <w:rPr>
          <w:rFonts w:ascii="Arial" w:hAnsi="Arial" w:cs="Arial"/>
          <w:bCs/>
          <w:iCs/>
          <w:szCs w:val="24"/>
          <w:lang w:bidi="en-US"/>
        </w:rPr>
        <w:t>PRILOG 6 – P</w:t>
      </w:r>
      <w:bookmarkEnd w:id="0"/>
      <w:bookmarkEnd w:id="1"/>
      <w:bookmarkEnd w:id="2"/>
      <w:bookmarkEnd w:id="3"/>
      <w:bookmarkEnd w:id="4"/>
      <w:bookmarkEnd w:id="5"/>
      <w:r w:rsidRPr="0045254B">
        <w:rPr>
          <w:rFonts w:ascii="Arial" w:hAnsi="Arial" w:cs="Arial"/>
          <w:bCs/>
          <w:iCs/>
          <w:szCs w:val="24"/>
          <w:lang w:bidi="en-US"/>
        </w:rPr>
        <w:t>OPIS UGOVORA O ISPORUCI ROBE</w:t>
      </w:r>
    </w:p>
    <w:p w:rsidR="008B2043" w:rsidRPr="0043763C" w:rsidRDefault="008B2043" w:rsidP="008B2043">
      <w:pPr>
        <w:rPr>
          <w:rFonts w:cs="Arial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191"/>
        <w:gridCol w:w="2925"/>
        <w:gridCol w:w="1784"/>
        <w:gridCol w:w="1567"/>
      </w:tblGrid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RB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NAZIV DRUGE UGOVORNE STRANE</w:t>
            </w:r>
          </w:p>
        </w:tc>
        <w:tc>
          <w:tcPr>
            <w:tcW w:w="2925" w:type="dxa"/>
            <w:vAlign w:val="center"/>
          </w:tcPr>
          <w:p w:rsidR="008B2043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PREDMET UGOVORA</w:t>
            </w:r>
          </w:p>
          <w:p w:rsidR="00145FBB" w:rsidRPr="00145FBB" w:rsidRDefault="00145FBB" w:rsidP="006556B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bookmarkStart w:id="6" w:name="_GoBack"/>
            <w:bookmarkEnd w:id="6"/>
            <w:r w:rsidRPr="00145FBB">
              <w:rPr>
                <w:rFonts w:cs="Arial"/>
                <w:b/>
                <w:bCs/>
                <w:sz w:val="16"/>
                <w:szCs w:val="16"/>
              </w:rPr>
              <w:t>( navesti godinu sklapanja ugovora)</w:t>
            </w:r>
          </w:p>
        </w:tc>
        <w:tc>
          <w:tcPr>
            <w:tcW w:w="1784" w:type="dxa"/>
            <w:vAlign w:val="center"/>
          </w:tcPr>
          <w:p w:rsidR="000E6C44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IZNOS BEZ PDV-a</w:t>
            </w:r>
          </w:p>
          <w:p w:rsidR="008B2043" w:rsidRPr="0043763C" w:rsidRDefault="0045254B" w:rsidP="006556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 u HRK)</w:t>
            </w: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DATUM ISPORUKE ROBE</w:t>
            </w: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1.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pStyle w:val="Podnoje"/>
              <w:tabs>
                <w:tab w:val="clear" w:pos="4153"/>
                <w:tab w:val="clear" w:pos="8306"/>
              </w:tabs>
              <w:rPr>
                <w:rFonts w:cs="Arial"/>
                <w:lang w:val="hr-HR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pStyle w:val="Podnoje"/>
              <w:tabs>
                <w:tab w:val="clear" w:pos="4153"/>
                <w:tab w:val="clear" w:pos="8306"/>
              </w:tabs>
              <w:jc w:val="right"/>
              <w:rPr>
                <w:rFonts w:cs="Arial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2.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3.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4.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5.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6.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</w:tbl>
    <w:p w:rsidR="008B2043" w:rsidRPr="0043763C" w:rsidRDefault="008B2043" w:rsidP="008B2043">
      <w:pPr>
        <w:pStyle w:val="Podnoje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:rsidR="008B2043" w:rsidRPr="0043763C" w:rsidRDefault="001B029A" w:rsidP="008B2043">
      <w:pPr>
        <w:spacing w:line="360" w:lineRule="auto"/>
        <w:jc w:val="both"/>
        <w:rPr>
          <w:rFonts w:cs="Arial"/>
        </w:rPr>
      </w:pPr>
      <w:r>
        <w:rPr>
          <w:rFonts w:cs="Arial"/>
        </w:rPr>
        <w:t>Datum:_____________2017</w:t>
      </w:r>
      <w:r w:rsidR="00436D64">
        <w:rPr>
          <w:rFonts w:cs="Arial"/>
        </w:rPr>
        <w:t>.g.</w:t>
      </w:r>
    </w:p>
    <w:p w:rsidR="008B2043" w:rsidRPr="0043763C" w:rsidRDefault="00B25302" w:rsidP="008B2043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Ponuditelja:</w:t>
      </w:r>
    </w:p>
    <w:p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:rsidR="008B2043" w:rsidRPr="0043763C" w:rsidRDefault="008B2043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cs="Arial"/>
        </w:rPr>
      </w:pPr>
      <w:r w:rsidRPr="0043763C">
        <w:rPr>
          <w:rFonts w:cs="Arial"/>
        </w:rPr>
        <w:tab/>
      </w:r>
      <w:r w:rsidRPr="0043763C">
        <w:rPr>
          <w:rFonts w:cs="Arial"/>
        </w:rPr>
        <w:tab/>
        <w:t>_______________________</w:t>
      </w:r>
    </w:p>
    <w:p w:rsidR="008B2043" w:rsidRPr="002530C7" w:rsidRDefault="008B2043" w:rsidP="002530C7">
      <w:pPr>
        <w:tabs>
          <w:tab w:val="center" w:pos="6237"/>
          <w:tab w:val="decimal" w:pos="7088"/>
        </w:tabs>
        <w:jc w:val="both"/>
        <w:rPr>
          <w:rFonts w:cs="Arial"/>
          <w:sz w:val="14"/>
          <w:szCs w:val="14"/>
        </w:rPr>
      </w:pPr>
      <w:r w:rsidRPr="0043763C">
        <w:rPr>
          <w:rFonts w:cs="Arial"/>
          <w:sz w:val="14"/>
          <w:szCs w:val="14"/>
        </w:rPr>
        <w:tab/>
      </w:r>
      <w:r w:rsidRPr="0043763C">
        <w:rPr>
          <w:rFonts w:cs="Arial"/>
          <w:sz w:val="14"/>
          <w:szCs w:val="14"/>
        </w:rPr>
        <w:tab/>
        <w:t xml:space="preserve">  </w:t>
      </w:r>
      <w:r w:rsidRPr="0092673E">
        <w:rPr>
          <w:rFonts w:cs="Arial"/>
          <w:sz w:val="22"/>
          <w:szCs w:val="22"/>
        </w:rPr>
        <w:t>(</w:t>
      </w:r>
      <w:r w:rsidRPr="00436D64">
        <w:rPr>
          <w:rFonts w:cs="Arial"/>
        </w:rPr>
        <w:t>po</w:t>
      </w:r>
      <w:r w:rsidR="00436D64" w:rsidRPr="00436D64">
        <w:rPr>
          <w:rFonts w:cs="Arial"/>
        </w:rPr>
        <w:t>tpis ovlaštene osobe</w:t>
      </w:r>
      <w:r w:rsidR="00B25302">
        <w:rPr>
          <w:rFonts w:cs="Arial"/>
        </w:rPr>
        <w:t>)</w:t>
      </w:r>
    </w:p>
    <w:p w:rsidR="008B2043" w:rsidRPr="0043763C" w:rsidRDefault="008B2043" w:rsidP="002530C7">
      <w:pPr>
        <w:spacing w:line="360" w:lineRule="auto"/>
        <w:ind w:left="2832" w:firstLine="708"/>
        <w:rPr>
          <w:rFonts w:cs="Arial"/>
        </w:rPr>
      </w:pPr>
      <w:proofErr w:type="spellStart"/>
      <w:r w:rsidRPr="0043763C">
        <w:rPr>
          <w:rFonts w:cs="Arial"/>
        </w:rPr>
        <w:t>M</w:t>
      </w:r>
      <w:r w:rsidR="00436D64">
        <w:rPr>
          <w:rFonts w:cs="Arial"/>
        </w:rPr>
        <w:t>.</w:t>
      </w:r>
      <w:r w:rsidRPr="0043763C">
        <w:rPr>
          <w:rFonts w:cs="Arial"/>
        </w:rPr>
        <w:t>P</w:t>
      </w:r>
      <w:proofErr w:type="spellEnd"/>
      <w:r w:rsidR="00436D64">
        <w:rPr>
          <w:rFonts w:cs="Arial"/>
        </w:rPr>
        <w:t>.</w:t>
      </w: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jc w:val="both"/>
        <w:rPr>
          <w:rFonts w:cs="Arial"/>
          <w:sz w:val="22"/>
          <w:u w:val="single"/>
        </w:rPr>
      </w:pPr>
    </w:p>
    <w:p w:rsidR="00DF0858" w:rsidRDefault="00DF0858"/>
    <w:sectPr w:rsidR="00DF0858" w:rsidSect="008B2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7F5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5FBB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29A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0C7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6D64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54B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6EE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A76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807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73E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D5F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0C98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02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5</cp:revision>
  <dcterms:created xsi:type="dcterms:W3CDTF">2016-12-18T17:53:00Z</dcterms:created>
  <dcterms:modified xsi:type="dcterms:W3CDTF">2016-12-22T13:33:00Z</dcterms:modified>
</cp:coreProperties>
</file>